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7C7B" w14:textId="77777777" w:rsidR="00000000" w:rsidRDefault="00A846A0" w:rsidP="00A846A0">
      <w:pPr>
        <w:tabs>
          <w:tab w:val="center" w:pos="4680"/>
          <w:tab w:val="left" w:pos="865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C171F1">
        <w:rPr>
          <w:rFonts w:ascii="Arial" w:hAnsi="Arial" w:cs="Arial"/>
          <w:b/>
          <w:sz w:val="24"/>
          <w:szCs w:val="24"/>
          <w:shd w:val="clear" w:color="auto" w:fill="FFFFFF"/>
        </w:rPr>
        <w:t xml:space="preserve">[Title]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14:paraId="56A62DDC" w14:textId="77777777" w:rsidR="008E4786" w:rsidRPr="005F234F" w:rsidRDefault="00C171F1" w:rsidP="00C171F1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[Authors Name] </w:t>
      </w:r>
    </w:p>
    <w:p w14:paraId="403A2D16" w14:textId="77777777" w:rsidR="008E4786" w:rsidRPr="005F234F" w:rsidRDefault="00C171F1" w:rsidP="00C171F1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[Affiliation] </w:t>
      </w:r>
      <w:r w:rsidR="008E4786" w:rsidRPr="005F23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Department of Chemical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and Materials Engineering, DONADEO</w:t>
      </w:r>
      <w:r w:rsidR="008E4786" w:rsidRPr="005F23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Innovation Centre in Engineering, Faculty of Engineering, University of Alberta, AB, Canada</w:t>
      </w:r>
    </w:p>
    <w:p w14:paraId="12E06881" w14:textId="77777777" w:rsidR="008E4786" w:rsidRPr="005F234F" w:rsidRDefault="00C171F1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t>[Email Address</w:t>
      </w:r>
      <w:r w:rsidR="00A846A0">
        <w:t>]</w:t>
      </w:r>
      <w:r>
        <w:t xml:space="preserve"> </w:t>
      </w:r>
    </w:p>
    <w:p w14:paraId="4615E997" w14:textId="77777777" w:rsidR="00A846A0" w:rsidRDefault="00A846A0" w:rsidP="005F234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1AF1FB2" w14:textId="77777777" w:rsidR="00A846A0" w:rsidRDefault="008E4786" w:rsidP="005F234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1F1">
        <w:rPr>
          <w:rFonts w:ascii="Times New Roman" w:hAnsi="Times New Roman" w:cs="Times New Roman" w:hint="eastAsia"/>
          <w:b/>
          <w:sz w:val="24"/>
          <w:szCs w:val="24"/>
          <w:shd w:val="clear" w:color="auto" w:fill="FFFFFF"/>
        </w:rPr>
        <w:t>Abstract</w:t>
      </w:r>
    </w:p>
    <w:p w14:paraId="465FC156" w14:textId="77777777" w:rsidR="008E4786" w:rsidRPr="00A846A0" w:rsidRDefault="00A846A0" w:rsidP="005F234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6A0">
        <w:rPr>
          <w:rFonts w:ascii="Times New Roman" w:hAnsi="Times New Roman" w:cs="Times New Roman"/>
          <w:sz w:val="24"/>
          <w:szCs w:val="24"/>
          <w:shd w:val="clear" w:color="auto" w:fill="FFFFFF"/>
        </w:rPr>
        <w:t>[Font size and style: 12 and Times New Roman]</w:t>
      </w:r>
    </w:p>
    <w:p w14:paraId="6288D9A1" w14:textId="77777777" w:rsidR="00C171F1" w:rsidRDefault="00C171F1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1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[Figure]</w:t>
      </w:r>
    </w:p>
    <w:p w14:paraId="3711EA14" w14:textId="77777777" w:rsidR="00A846A0" w:rsidRPr="00C171F1" w:rsidRDefault="00A846A0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54DCD05" w14:textId="77777777" w:rsidR="00C171F1" w:rsidRDefault="00C171F1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1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[References</w:t>
      </w:r>
      <w:r w:rsidR="00A846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format below</w:t>
      </w:r>
      <w:r w:rsidRPr="00C171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]</w:t>
      </w:r>
    </w:p>
    <w:p w14:paraId="54BF04CB" w14:textId="77777777" w:rsidR="00A846A0" w:rsidRDefault="00A846A0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F27C0A1" w14:textId="77777777" w:rsidR="00A846A0" w:rsidRDefault="00A846A0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315B501" w14:textId="77777777" w:rsidR="00A846A0" w:rsidRDefault="00A846A0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2CDE35F" w14:textId="77777777" w:rsidR="00A846A0" w:rsidRDefault="00A846A0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F987EAA" w14:textId="77777777" w:rsidR="00A846A0" w:rsidRDefault="00A846A0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84020B7" w14:textId="77777777" w:rsidR="00A846A0" w:rsidRDefault="00A846A0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F33E7F8" w14:textId="77777777" w:rsidR="00A846A0" w:rsidRPr="00C171F1" w:rsidRDefault="00A846A0" w:rsidP="00C171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556E69E" w14:textId="77777777" w:rsidR="00A846A0" w:rsidRPr="00A846A0" w:rsidRDefault="007D43D3" w:rsidP="00A846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A846A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M. Ahmed, R. Narain, Carbohydra</w:t>
      </w:r>
      <w:r w:rsidR="002A386A" w:rsidRPr="00A846A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te-based Materials for T</w:t>
      </w:r>
      <w:r w:rsidRPr="00A846A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argeted </w:t>
      </w:r>
      <w:r w:rsidR="002A386A" w:rsidRPr="00A846A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Delivery of Drugs and Genes to the L</w:t>
      </w:r>
      <w:r w:rsidRPr="00A846A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iver, </w:t>
      </w:r>
      <w:r w:rsidRPr="00A846A0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Nanomedicine,</w:t>
      </w:r>
      <w:r w:rsidRPr="00A846A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(</w:t>
      </w:r>
      <w:r w:rsidRPr="00A846A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2015</w:t>
      </w:r>
      <w:r w:rsidRPr="00A846A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), 10, 2263-2288</w:t>
      </w:r>
    </w:p>
    <w:p w14:paraId="31DA06DA" w14:textId="77777777" w:rsidR="00A846A0" w:rsidRDefault="00A846A0" w:rsidP="00A846A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45AFAA" w14:textId="77777777" w:rsidR="00A846A0" w:rsidRDefault="00A846A0" w:rsidP="00A846A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070D7C3" w14:textId="77777777" w:rsidR="00A846A0" w:rsidRPr="00A846A0" w:rsidRDefault="00A846A0" w:rsidP="00A846A0">
      <w:pPr>
        <w:pStyle w:val="ListParagraph"/>
        <w:spacing w:after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A846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[Note: Whole abstract not to exceed 1 page]</w:t>
      </w:r>
    </w:p>
    <w:p w14:paraId="141226DD" w14:textId="77777777" w:rsidR="008E4786" w:rsidRPr="008E4786" w:rsidRDefault="008E4786" w:rsidP="005F234F">
      <w:pPr>
        <w:spacing w:after="0"/>
        <w:jc w:val="both"/>
        <w:rPr>
          <w:b/>
          <w:sz w:val="24"/>
          <w:szCs w:val="24"/>
        </w:rPr>
      </w:pPr>
    </w:p>
    <w:sectPr w:rsidR="008E4786" w:rsidRPr="008E4786" w:rsidSect="00C17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8E59" w14:textId="77777777" w:rsidR="005C4433" w:rsidRDefault="005C4433" w:rsidP="00C171F1">
      <w:pPr>
        <w:spacing w:after="0" w:line="240" w:lineRule="auto"/>
      </w:pPr>
      <w:r>
        <w:separator/>
      </w:r>
    </w:p>
  </w:endnote>
  <w:endnote w:type="continuationSeparator" w:id="0">
    <w:p w14:paraId="23C559D7" w14:textId="77777777" w:rsidR="005C4433" w:rsidRDefault="005C4433" w:rsidP="00C1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A9AD" w14:textId="77777777" w:rsidR="005955AD" w:rsidRDefault="00595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767B" w14:textId="77777777" w:rsidR="005955AD" w:rsidRDefault="00595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DBEF" w14:textId="77777777" w:rsidR="005955AD" w:rsidRDefault="00595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8069" w14:textId="77777777" w:rsidR="005C4433" w:rsidRDefault="005C4433" w:rsidP="00C171F1">
      <w:pPr>
        <w:spacing w:after="0" w:line="240" w:lineRule="auto"/>
      </w:pPr>
      <w:r>
        <w:separator/>
      </w:r>
    </w:p>
  </w:footnote>
  <w:footnote w:type="continuationSeparator" w:id="0">
    <w:p w14:paraId="1F16078D" w14:textId="77777777" w:rsidR="005C4433" w:rsidRDefault="005C4433" w:rsidP="00C1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DEC7" w14:textId="77777777" w:rsidR="005955AD" w:rsidRDefault="00595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8DA4" w14:textId="77777777" w:rsidR="00C171F1" w:rsidRDefault="00C171F1" w:rsidP="00C171F1">
    <w:pPr>
      <w:pStyle w:val="Header"/>
      <w:jc w:val="right"/>
      <w:rPr>
        <w:rFonts w:ascii="Arial" w:hAnsi="Arial" w:cs="Arial"/>
        <w:color w:val="FFFFFF" w:themeColor="background1"/>
        <w:sz w:val="18"/>
        <w:szCs w:val="18"/>
        <w:highlight w:val="darkRed"/>
        <w:lang w:val="en-CA"/>
      </w:rPr>
    </w:pPr>
  </w:p>
  <w:p w14:paraId="30DDCFC7" w14:textId="753E2EDE" w:rsidR="00C171F1" w:rsidRPr="009B3506" w:rsidRDefault="00C171F1" w:rsidP="009B3506">
    <w:pPr>
      <w:pStyle w:val="Header"/>
      <w:jc w:val="center"/>
      <w:rPr>
        <w:rFonts w:ascii="Arial" w:hAnsi="Arial" w:cs="Arial"/>
        <w:color w:val="0000FF"/>
        <w:sz w:val="18"/>
        <w:szCs w:val="18"/>
        <w:lang w:val="en-CA"/>
      </w:rPr>
    </w:pPr>
    <w:r w:rsidRPr="009B3506">
      <w:rPr>
        <w:rFonts w:ascii="Arial" w:hAnsi="Arial" w:cs="Arial"/>
        <w:i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96D82" wp14:editId="0C3AECF2">
              <wp:simplePos x="0" y="0"/>
              <wp:positionH relativeFrom="column">
                <wp:posOffset>-31750</wp:posOffset>
              </wp:positionH>
              <wp:positionV relativeFrom="paragraph">
                <wp:posOffset>167004</wp:posOffset>
              </wp:positionV>
              <wp:extent cx="5975350" cy="15875"/>
              <wp:effectExtent l="57150" t="38100" r="63500" b="9842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5350" cy="1587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888B0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3.15pt" to="46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" strokecolor="#c0504d [3205]" strokeweight="3pt">
              <v:shadow on="t" color="black" opacity="22937f" origin=",.5" offset="0,.63889mm"/>
            </v:line>
          </w:pict>
        </mc:Fallback>
      </mc:AlternateContent>
    </w:r>
    <w:r w:rsidR="00846392" w:rsidRPr="009B3506">
      <w:rPr>
        <w:rFonts w:ascii="Arial" w:hAnsi="Arial" w:cs="Arial"/>
        <w:i/>
        <w:color w:val="0000FF"/>
        <w:sz w:val="18"/>
        <w:szCs w:val="18"/>
        <w:lang w:val="en-CA"/>
      </w:rPr>
      <w:t>International Conference on Advanced Polymers, Biomaterials and Nanomedicine</w:t>
    </w:r>
    <w:r w:rsidRPr="009B3506">
      <w:rPr>
        <w:rFonts w:ascii="Arial" w:hAnsi="Arial" w:cs="Arial"/>
        <w:i/>
        <w:color w:val="0000FF"/>
        <w:sz w:val="18"/>
        <w:szCs w:val="18"/>
        <w:lang w:val="en-CA"/>
      </w:rPr>
      <w:t>,</w:t>
    </w:r>
    <w:r w:rsidR="00A846A0" w:rsidRPr="009B3506">
      <w:rPr>
        <w:rFonts w:ascii="Arial" w:hAnsi="Arial" w:cs="Arial"/>
        <w:i/>
        <w:color w:val="0000FF"/>
        <w:sz w:val="18"/>
        <w:szCs w:val="18"/>
        <w:lang w:val="en-CA"/>
      </w:rPr>
      <w:t xml:space="preserve"> Mauritius,</w:t>
    </w:r>
    <w:r w:rsidR="00846392" w:rsidRPr="009B3506">
      <w:rPr>
        <w:rFonts w:ascii="Arial" w:hAnsi="Arial" w:cs="Arial"/>
        <w:i/>
        <w:color w:val="0000FF"/>
        <w:sz w:val="18"/>
        <w:szCs w:val="18"/>
        <w:lang w:val="en-CA"/>
      </w:rPr>
      <w:t xml:space="preserve"> August </w:t>
    </w:r>
    <w:r w:rsidR="005955AD">
      <w:rPr>
        <w:rFonts w:ascii="Arial" w:hAnsi="Arial" w:cs="Arial"/>
        <w:i/>
        <w:color w:val="0000FF"/>
        <w:sz w:val="18"/>
        <w:szCs w:val="18"/>
        <w:lang w:val="en-CA"/>
      </w:rPr>
      <w:t>20-23</w:t>
    </w:r>
    <w:r w:rsidR="000C5308">
      <w:rPr>
        <w:rFonts w:ascii="Arial" w:hAnsi="Arial" w:cs="Arial"/>
        <w:i/>
        <w:color w:val="0000FF"/>
        <w:sz w:val="18"/>
        <w:szCs w:val="18"/>
        <w:lang w:val="en-CA"/>
      </w:rPr>
      <w:t>, 202</w:t>
    </w:r>
    <w:r w:rsidR="005955AD">
      <w:rPr>
        <w:rFonts w:ascii="Arial" w:hAnsi="Arial" w:cs="Arial"/>
        <w:i/>
        <w:color w:val="0000FF"/>
        <w:sz w:val="18"/>
        <w:szCs w:val="18"/>
        <w:lang w:val="en-CA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DF13" w14:textId="77777777" w:rsidR="005955AD" w:rsidRDefault="00595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D36"/>
    <w:multiLevelType w:val="hybridMultilevel"/>
    <w:tmpl w:val="5A1C6920"/>
    <w:lvl w:ilvl="0" w:tplc="439E8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3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86"/>
    <w:rsid w:val="0006681C"/>
    <w:rsid w:val="00071556"/>
    <w:rsid w:val="000B7632"/>
    <w:rsid w:val="000C5308"/>
    <w:rsid w:val="0015094A"/>
    <w:rsid w:val="001B015B"/>
    <w:rsid w:val="002A386A"/>
    <w:rsid w:val="00307554"/>
    <w:rsid w:val="00401F76"/>
    <w:rsid w:val="00411679"/>
    <w:rsid w:val="00582274"/>
    <w:rsid w:val="005955AD"/>
    <w:rsid w:val="005C4433"/>
    <w:rsid w:val="005F234F"/>
    <w:rsid w:val="00753F80"/>
    <w:rsid w:val="007D43D3"/>
    <w:rsid w:val="00846392"/>
    <w:rsid w:val="008E10EE"/>
    <w:rsid w:val="008E4786"/>
    <w:rsid w:val="00945819"/>
    <w:rsid w:val="009B3506"/>
    <w:rsid w:val="00A846A0"/>
    <w:rsid w:val="00C171F1"/>
    <w:rsid w:val="00D752F7"/>
    <w:rsid w:val="00F1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AD0DC"/>
  <w15:docId w15:val="{FC4CCFAE-5A10-466E-B7E2-27CDA909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7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1F1"/>
  </w:style>
  <w:style w:type="paragraph" w:styleId="Footer">
    <w:name w:val="footer"/>
    <w:basedOn w:val="Normal"/>
    <w:link w:val="FooterChar"/>
    <w:uiPriority w:val="99"/>
    <w:unhideWhenUsed/>
    <w:rsid w:val="00C1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1F1"/>
  </w:style>
  <w:style w:type="paragraph" w:styleId="ListParagraph">
    <w:name w:val="List Paragraph"/>
    <w:basedOn w:val="Normal"/>
    <w:uiPriority w:val="34"/>
    <w:qFormat/>
    <w:rsid w:val="00A8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Laurentian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rnarain</dc:creator>
  <cp:keywords/>
  <dc:description/>
  <cp:lastModifiedBy>Ravin</cp:lastModifiedBy>
  <cp:revision>3</cp:revision>
  <dcterms:created xsi:type="dcterms:W3CDTF">2023-02-10T21:47:00Z</dcterms:created>
  <dcterms:modified xsi:type="dcterms:W3CDTF">2025-02-02T17:52:00Z</dcterms:modified>
</cp:coreProperties>
</file>